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1190"/>
        <w:gridCol w:w="9379"/>
      </w:tblGrid>
      <w:tr w:rsidR="006F79BB" w:rsidRPr="00CF19A4" w14:paraId="4094A3FD" w14:textId="77777777" w:rsidTr="00806213">
        <w:tc>
          <w:tcPr>
            <w:tcW w:w="1190" w:type="dxa"/>
            <w:vMerge w:val="restart"/>
          </w:tcPr>
          <w:p w14:paraId="43A11DA6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 xml:space="preserve">Before </w:t>
            </w:r>
          </w:p>
          <w:p w14:paraId="16FB5521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42FD9513" w14:textId="77777777" w:rsidR="006F79BB" w:rsidRPr="00CF19A4" w:rsidRDefault="006F79BB" w:rsidP="00672E2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Communication</w:t>
            </w:r>
            <w:r w:rsidRPr="00CF19A4">
              <w:rPr>
                <w:sz w:val="22"/>
                <w:szCs w:val="22"/>
              </w:rPr>
              <w:t xml:space="preserve"> at an early stage is essential</w:t>
            </w:r>
          </w:p>
          <w:p w14:paraId="154CDBB0" w14:textId="77777777" w:rsidR="006F79BB" w:rsidRPr="00CF19A4" w:rsidRDefault="006F79BB" w:rsidP="00672E2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Alert your Community Emergency Response Team to the rainfall forecast, especially if heavy rain has started</w:t>
            </w:r>
          </w:p>
        </w:tc>
      </w:tr>
      <w:tr w:rsidR="006F79BB" w:rsidRPr="00CF19A4" w14:paraId="410732D8" w14:textId="77777777" w:rsidTr="00806213">
        <w:tc>
          <w:tcPr>
            <w:tcW w:w="1190" w:type="dxa"/>
            <w:vMerge/>
          </w:tcPr>
          <w:p w14:paraId="2163EB77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114D03CF" w14:textId="77777777" w:rsidR="006F79BB" w:rsidRPr="00CF19A4" w:rsidRDefault="006F79BB" w:rsidP="00672E2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Be aware.  Know the signs</w:t>
            </w:r>
            <w:r w:rsidRPr="00CF19A4">
              <w:rPr>
                <w:sz w:val="22"/>
                <w:szCs w:val="22"/>
              </w:rPr>
              <w:t xml:space="preserve">.   </w:t>
            </w:r>
          </w:p>
          <w:p w14:paraId="5297CBEE" w14:textId="77777777" w:rsidR="006F79BB" w:rsidRPr="00CF19A4" w:rsidRDefault="006F79BB" w:rsidP="00672E2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Start local observations</w:t>
            </w:r>
            <w:r w:rsidRPr="00CF19A4">
              <w:rPr>
                <w:sz w:val="22"/>
                <w:szCs w:val="22"/>
              </w:rPr>
              <w:t>.  Signs to watch for include:</w:t>
            </w:r>
          </w:p>
          <w:p w14:paraId="247737FD" w14:textId="77777777" w:rsidR="006F79BB" w:rsidRPr="00CF19A4" w:rsidRDefault="006F79BB" w:rsidP="006F79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Heavy rain and/or severe weather reports</w:t>
            </w:r>
          </w:p>
          <w:p w14:paraId="0CABA62D" w14:textId="77777777" w:rsidR="006F79BB" w:rsidRPr="00CF19A4" w:rsidRDefault="006F79BB" w:rsidP="006F79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Rainfall not draining away, leading to surface water flooding</w:t>
            </w:r>
          </w:p>
          <w:p w14:paraId="3012C7D8" w14:textId="77777777" w:rsidR="006F79BB" w:rsidRPr="00CF19A4" w:rsidRDefault="006F79BB" w:rsidP="006F79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Rising river levels, with dark churning water</w:t>
            </w:r>
          </w:p>
          <w:p w14:paraId="5B89657C" w14:textId="77777777" w:rsidR="006F79BB" w:rsidRPr="00CF19A4" w:rsidRDefault="006F79BB" w:rsidP="006F79BB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A build-up of debris in rivers, which could give way and cause a wave of water to surge</w:t>
            </w:r>
          </w:p>
        </w:tc>
      </w:tr>
      <w:tr w:rsidR="006F79BB" w:rsidRPr="00CF19A4" w14:paraId="5ABE7655" w14:textId="77777777" w:rsidTr="00806213">
        <w:tc>
          <w:tcPr>
            <w:tcW w:w="1190" w:type="dxa"/>
            <w:vMerge/>
          </w:tcPr>
          <w:p w14:paraId="4C36586B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5BEAD371" w14:textId="77777777" w:rsidR="006F79BB" w:rsidRPr="00CF19A4" w:rsidRDefault="006F79BB" w:rsidP="006F79BB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Start an incident log</w:t>
            </w:r>
          </w:p>
        </w:tc>
      </w:tr>
      <w:tr w:rsidR="006F79BB" w:rsidRPr="00CF19A4" w14:paraId="5D5ABD92" w14:textId="77777777" w:rsidTr="00806213">
        <w:tc>
          <w:tcPr>
            <w:tcW w:w="1190" w:type="dxa"/>
            <w:vMerge w:val="restart"/>
          </w:tcPr>
          <w:p w14:paraId="57CE8460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 xml:space="preserve">During </w:t>
            </w:r>
          </w:p>
          <w:p w14:paraId="28B94D7D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67DE7C7D" w14:textId="77777777" w:rsidR="006F79BB" w:rsidRPr="00CF19A4" w:rsidRDefault="006F79BB" w:rsidP="001760F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Report flooding</w:t>
            </w:r>
            <w:r w:rsidRPr="00CF19A4">
              <w:rPr>
                <w:sz w:val="22"/>
                <w:szCs w:val="22"/>
              </w:rPr>
              <w:t xml:space="preserve"> and blockages that may increase flood risk</w:t>
            </w:r>
            <w:r w:rsidR="001760FF">
              <w:rPr>
                <w:sz w:val="22"/>
                <w:szCs w:val="22"/>
              </w:rPr>
              <w:t>: p</w:t>
            </w:r>
            <w:r w:rsidRPr="00CF19A4">
              <w:rPr>
                <w:sz w:val="22"/>
                <w:szCs w:val="22"/>
              </w:rPr>
              <w:t>hone 0800 807060 and ask to speak to your local Flood Warning Duty Officer</w:t>
            </w:r>
          </w:p>
        </w:tc>
      </w:tr>
      <w:tr w:rsidR="006F79BB" w:rsidRPr="00CF19A4" w14:paraId="3D5ACE92" w14:textId="77777777" w:rsidTr="00806213">
        <w:tc>
          <w:tcPr>
            <w:tcW w:w="1190" w:type="dxa"/>
            <w:vMerge/>
          </w:tcPr>
          <w:p w14:paraId="7D277509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6DC1C2CB" w14:textId="77777777" w:rsidR="006F79BB" w:rsidRPr="00CF19A4" w:rsidRDefault="006F79BB" w:rsidP="006F79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Call 999 if there’s a risk to life</w:t>
            </w:r>
            <w:r w:rsidRPr="00CF19A4">
              <w:rPr>
                <w:sz w:val="22"/>
                <w:szCs w:val="22"/>
              </w:rPr>
              <w:t>, or if you’re trapped</w:t>
            </w:r>
          </w:p>
        </w:tc>
      </w:tr>
      <w:tr w:rsidR="006F79BB" w:rsidRPr="00CF19A4" w14:paraId="338A9788" w14:textId="77777777" w:rsidTr="00806213">
        <w:tc>
          <w:tcPr>
            <w:tcW w:w="1190" w:type="dxa"/>
            <w:vMerge/>
          </w:tcPr>
          <w:p w14:paraId="5FB3955F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077651A8" w14:textId="77777777" w:rsidR="006F79BB" w:rsidRPr="00CF19A4" w:rsidRDefault="006F79BB" w:rsidP="006F79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Stay safe</w:t>
            </w:r>
            <w:r w:rsidRPr="00CF19A4">
              <w:rPr>
                <w:sz w:val="22"/>
                <w:szCs w:val="22"/>
              </w:rPr>
              <w:t xml:space="preserve">.  </w:t>
            </w:r>
            <w:r w:rsidRPr="00CF19A4">
              <w:rPr>
                <w:b/>
                <w:sz w:val="22"/>
                <w:szCs w:val="22"/>
              </w:rPr>
              <w:t>Prioritise your own safety</w:t>
            </w:r>
            <w:r w:rsidRPr="00CF19A4">
              <w:rPr>
                <w:sz w:val="22"/>
                <w:szCs w:val="22"/>
              </w:rPr>
              <w:t xml:space="preserve"> at all times</w:t>
            </w:r>
          </w:p>
          <w:p w14:paraId="61273BF9" w14:textId="77777777" w:rsidR="006F79BB" w:rsidRPr="00CF19A4" w:rsidRDefault="006F79BB" w:rsidP="00FB77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 xml:space="preserve">Be ready to </w:t>
            </w:r>
            <w:r w:rsidR="00FB77CA" w:rsidRPr="00CF19A4">
              <w:rPr>
                <w:sz w:val="22"/>
                <w:szCs w:val="22"/>
              </w:rPr>
              <w:t>relocate to a safe place</w:t>
            </w:r>
            <w:r w:rsidRPr="00CF19A4">
              <w:rPr>
                <w:sz w:val="22"/>
                <w:szCs w:val="22"/>
              </w:rPr>
              <w:t>, if told to do so by the emergency services</w:t>
            </w:r>
          </w:p>
          <w:p w14:paraId="3934A429" w14:textId="77777777" w:rsidR="00FB77CA" w:rsidRPr="00CF19A4" w:rsidRDefault="00FB77CA" w:rsidP="00FB77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Do not walk or drive through flood water</w:t>
            </w:r>
          </w:p>
        </w:tc>
      </w:tr>
      <w:tr w:rsidR="006F79BB" w:rsidRPr="00CF19A4" w14:paraId="6779DD13" w14:textId="77777777" w:rsidTr="00806213">
        <w:tc>
          <w:tcPr>
            <w:tcW w:w="1190" w:type="dxa"/>
            <w:vMerge/>
          </w:tcPr>
          <w:p w14:paraId="66E3FFB1" w14:textId="77777777" w:rsidR="006F79BB" w:rsidRPr="00CF19A4" w:rsidRDefault="006F79BB" w:rsidP="006F79BB">
            <w:pPr>
              <w:rPr>
                <w:b/>
                <w:sz w:val="22"/>
                <w:szCs w:val="22"/>
              </w:rPr>
            </w:pPr>
          </w:p>
        </w:tc>
        <w:tc>
          <w:tcPr>
            <w:tcW w:w="9379" w:type="dxa"/>
          </w:tcPr>
          <w:p w14:paraId="53D5077C" w14:textId="77777777" w:rsidR="00FB77CA" w:rsidRPr="00CF19A4" w:rsidRDefault="00FB77CA" w:rsidP="00031DE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Provide support and guidance ahead of the arrival of the emergency services</w:t>
            </w:r>
            <w:r w:rsidR="00031DE3" w:rsidRPr="00CF19A4">
              <w:rPr>
                <w:sz w:val="22"/>
                <w:szCs w:val="22"/>
              </w:rPr>
              <w:t xml:space="preserve">.  For example: </w:t>
            </w:r>
          </w:p>
          <w:p w14:paraId="2E8D0640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 xml:space="preserve">“Stay in a safe place with a means of escape. </w:t>
            </w:r>
          </w:p>
          <w:p w14:paraId="733595CC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If you’re in a building with at least two storeys and believe it’s safer to stay where you are, move to a higher storey of the building and wait for instructions from the emergency services</w:t>
            </w:r>
            <w:r w:rsidR="00AD72DD" w:rsidRPr="00CF19A4">
              <w:rPr>
                <w:sz w:val="22"/>
                <w:szCs w:val="22"/>
              </w:rPr>
              <w:t>.  Turn off your gas, electricity and water mains supplies.</w:t>
            </w:r>
          </w:p>
          <w:p w14:paraId="69C09710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If you are in vulnerable accommodation e.g. bungalow, caravan or tent, seek shelter in the nearest two storey building or go to higher ground</w:t>
            </w:r>
          </w:p>
          <w:p w14:paraId="1C7026A4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 xml:space="preserve">Be ready should you need to </w:t>
            </w:r>
            <w:r w:rsidR="00C16689">
              <w:rPr>
                <w:sz w:val="22"/>
                <w:szCs w:val="22"/>
              </w:rPr>
              <w:t>evacuate y</w:t>
            </w:r>
            <w:r w:rsidRPr="00CF19A4">
              <w:rPr>
                <w:sz w:val="22"/>
                <w:szCs w:val="22"/>
              </w:rPr>
              <w:t>our home</w:t>
            </w:r>
            <w:r w:rsidR="00AD72DD" w:rsidRPr="00CF19A4">
              <w:rPr>
                <w:sz w:val="22"/>
                <w:szCs w:val="22"/>
              </w:rPr>
              <w:t>.</w:t>
            </w:r>
          </w:p>
          <w:p w14:paraId="158735A7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Cooperate with emergency services</w:t>
            </w:r>
          </w:p>
          <w:p w14:paraId="7F21F37F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Do not walk or drive through flood water</w:t>
            </w:r>
          </w:p>
          <w:p w14:paraId="5487594E" w14:textId="77777777" w:rsidR="00FB77CA" w:rsidRPr="00CF19A4" w:rsidRDefault="00FB77CA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Call 999 if you’re in immediate danger”</w:t>
            </w:r>
          </w:p>
        </w:tc>
      </w:tr>
      <w:tr w:rsidR="00637126" w:rsidRPr="00CF19A4" w14:paraId="5B7B4C48" w14:textId="77777777" w:rsidTr="00806213">
        <w:tc>
          <w:tcPr>
            <w:tcW w:w="1190" w:type="dxa"/>
            <w:vMerge/>
          </w:tcPr>
          <w:p w14:paraId="492316A4" w14:textId="77777777" w:rsidR="00637126" w:rsidRPr="00CF19A4" w:rsidRDefault="00637126" w:rsidP="006F79BB">
            <w:pPr>
              <w:rPr>
                <w:sz w:val="22"/>
                <w:szCs w:val="22"/>
              </w:rPr>
            </w:pPr>
          </w:p>
        </w:tc>
        <w:tc>
          <w:tcPr>
            <w:tcW w:w="9379" w:type="dxa"/>
          </w:tcPr>
          <w:p w14:paraId="62286B44" w14:textId="77777777" w:rsidR="00637126" w:rsidRPr="00CF19A4" w:rsidRDefault="00637126" w:rsidP="006371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Collect information about the flood</w:t>
            </w:r>
            <w:r w:rsidRPr="00CF19A4">
              <w:rPr>
                <w:sz w:val="22"/>
                <w:szCs w:val="22"/>
              </w:rPr>
              <w:t>, if it’s safe to do so</w:t>
            </w:r>
          </w:p>
          <w:p w14:paraId="43A7F9CD" w14:textId="77777777" w:rsidR="00637126" w:rsidRPr="00CF19A4" w:rsidRDefault="00637126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Take photos</w:t>
            </w:r>
          </w:p>
          <w:p w14:paraId="1E270F1B" w14:textId="77777777" w:rsidR="00637126" w:rsidRPr="00CF19A4" w:rsidRDefault="00637126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Note the date and time</w:t>
            </w:r>
          </w:p>
        </w:tc>
      </w:tr>
      <w:tr w:rsidR="006F79BB" w:rsidRPr="00CF19A4" w14:paraId="7FDD9AA6" w14:textId="77777777" w:rsidTr="00806213">
        <w:tc>
          <w:tcPr>
            <w:tcW w:w="1190" w:type="dxa"/>
            <w:vMerge/>
          </w:tcPr>
          <w:p w14:paraId="242A5F51" w14:textId="77777777" w:rsidR="006F79BB" w:rsidRPr="00CF19A4" w:rsidRDefault="006F79BB" w:rsidP="006F79BB">
            <w:pPr>
              <w:rPr>
                <w:sz w:val="22"/>
                <w:szCs w:val="22"/>
              </w:rPr>
            </w:pPr>
          </w:p>
        </w:tc>
        <w:tc>
          <w:tcPr>
            <w:tcW w:w="9379" w:type="dxa"/>
          </w:tcPr>
          <w:p w14:paraId="08977541" w14:textId="77777777" w:rsidR="006F79BB" w:rsidRPr="00CF19A4" w:rsidRDefault="00FB77CA" w:rsidP="00FB77C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When emergency services arrive</w:t>
            </w:r>
          </w:p>
          <w:p w14:paraId="3579F563" w14:textId="77777777" w:rsidR="00FB77CA" w:rsidRPr="00CF19A4" w:rsidRDefault="00637126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 xml:space="preserve">Community Emergency Response Team coordinator to make themselves known to the </w:t>
            </w:r>
            <w:r w:rsidR="00646607">
              <w:rPr>
                <w:sz w:val="22"/>
                <w:szCs w:val="22"/>
              </w:rPr>
              <w:t>Operational</w:t>
            </w:r>
            <w:r w:rsidRPr="00CF19A4">
              <w:rPr>
                <w:sz w:val="22"/>
                <w:szCs w:val="22"/>
              </w:rPr>
              <w:t xml:space="preserve"> </w:t>
            </w:r>
            <w:r w:rsidR="00646607">
              <w:rPr>
                <w:sz w:val="22"/>
                <w:szCs w:val="22"/>
              </w:rPr>
              <w:t>C</w:t>
            </w:r>
            <w:r w:rsidRPr="00CF19A4">
              <w:rPr>
                <w:sz w:val="22"/>
                <w:szCs w:val="22"/>
              </w:rPr>
              <w:t>ommander at an early stage</w:t>
            </w:r>
          </w:p>
          <w:p w14:paraId="22C7A857" w14:textId="77777777" w:rsidR="00637126" w:rsidRPr="00CF19A4" w:rsidRDefault="001760FF" w:rsidP="00FB77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an overview </w:t>
            </w:r>
            <w:r w:rsidR="00637126" w:rsidRPr="00CF19A4">
              <w:rPr>
                <w:sz w:val="22"/>
                <w:szCs w:val="22"/>
              </w:rPr>
              <w:t xml:space="preserve">of the issues present.  Relay concerns, local knowledge and issues to relevant authorities.  </w:t>
            </w:r>
          </w:p>
          <w:p w14:paraId="6091CF1F" w14:textId="77777777" w:rsidR="00637126" w:rsidRPr="00CF19A4" w:rsidRDefault="00637126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You may be asked to help relay information to the community</w:t>
            </w:r>
            <w:r w:rsidR="001760FF">
              <w:rPr>
                <w:sz w:val="22"/>
                <w:szCs w:val="22"/>
              </w:rPr>
              <w:t xml:space="preserve"> (e.g. by </w:t>
            </w:r>
            <w:r w:rsidR="001760FF" w:rsidRPr="00CF19A4">
              <w:rPr>
                <w:sz w:val="22"/>
                <w:szCs w:val="22"/>
              </w:rPr>
              <w:t>door to door visits</w:t>
            </w:r>
            <w:r w:rsidR="001760FF">
              <w:rPr>
                <w:sz w:val="22"/>
                <w:szCs w:val="22"/>
              </w:rPr>
              <w:t>)</w:t>
            </w:r>
            <w:r w:rsidRPr="00CF19A4">
              <w:rPr>
                <w:sz w:val="22"/>
                <w:szCs w:val="22"/>
              </w:rPr>
              <w:t>, such</w:t>
            </w:r>
            <w:r w:rsidR="001760FF">
              <w:rPr>
                <w:sz w:val="22"/>
                <w:szCs w:val="22"/>
              </w:rPr>
              <w:t xml:space="preserve"> as areas to avoid/</w:t>
            </w:r>
            <w:r w:rsidRPr="00CF19A4">
              <w:rPr>
                <w:sz w:val="22"/>
                <w:szCs w:val="22"/>
              </w:rPr>
              <w:t>promote health</w:t>
            </w:r>
            <w:r w:rsidR="001760FF">
              <w:rPr>
                <w:sz w:val="22"/>
                <w:szCs w:val="22"/>
              </w:rPr>
              <w:t>, safety</w:t>
            </w:r>
            <w:r w:rsidRPr="00CF19A4">
              <w:rPr>
                <w:sz w:val="22"/>
                <w:szCs w:val="22"/>
              </w:rPr>
              <w:t xml:space="preserve"> and well-being </w:t>
            </w:r>
          </w:p>
          <w:p w14:paraId="54C3B6F8" w14:textId="77777777" w:rsidR="00806213" w:rsidRPr="00CF19A4" w:rsidRDefault="00806213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You may be asked to assist with evacuation</w:t>
            </w:r>
          </w:p>
          <w:p w14:paraId="734F38B5" w14:textId="77777777" w:rsidR="00806213" w:rsidRPr="00CF19A4" w:rsidRDefault="00806213" w:rsidP="00806213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Cooperate with emergency services</w:t>
            </w:r>
          </w:p>
          <w:p w14:paraId="413F782E" w14:textId="77777777" w:rsidR="00806213" w:rsidRPr="00CF19A4" w:rsidRDefault="00806213" w:rsidP="00806213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You can provide valuable support by directing people to a place of safety e.g. temporary community shelter/official local authority rest centre</w:t>
            </w:r>
          </w:p>
          <w:p w14:paraId="3AF26370" w14:textId="77777777" w:rsidR="00806213" w:rsidRPr="00CF19A4" w:rsidRDefault="00806213" w:rsidP="00806213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Remember: Nobody has the powers to force people out of their homes</w:t>
            </w:r>
          </w:p>
        </w:tc>
      </w:tr>
      <w:tr w:rsidR="00031DE3" w:rsidRPr="00CF19A4" w14:paraId="0533463A" w14:textId="77777777" w:rsidTr="00806213">
        <w:tc>
          <w:tcPr>
            <w:tcW w:w="1190" w:type="dxa"/>
          </w:tcPr>
          <w:p w14:paraId="7382BFC6" w14:textId="77777777" w:rsidR="00031DE3" w:rsidRPr="00CF19A4" w:rsidRDefault="00031DE3" w:rsidP="006F79BB">
            <w:pPr>
              <w:rPr>
                <w:sz w:val="22"/>
                <w:szCs w:val="22"/>
              </w:rPr>
            </w:pPr>
          </w:p>
        </w:tc>
        <w:tc>
          <w:tcPr>
            <w:tcW w:w="9379" w:type="dxa"/>
          </w:tcPr>
          <w:p w14:paraId="7A03F74D" w14:textId="77777777" w:rsidR="00031DE3" w:rsidRPr="00CF19A4" w:rsidRDefault="00031DE3" w:rsidP="00FB77C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Liaise with emergency responders before interacting with the media, even if ‘off the record’</w:t>
            </w:r>
          </w:p>
        </w:tc>
      </w:tr>
      <w:tr w:rsidR="00FB77CA" w:rsidRPr="00CF19A4" w14:paraId="7AEDF22C" w14:textId="77777777" w:rsidTr="00806213">
        <w:tc>
          <w:tcPr>
            <w:tcW w:w="1190" w:type="dxa"/>
          </w:tcPr>
          <w:p w14:paraId="1B19DF49" w14:textId="77777777" w:rsidR="00FB77CA" w:rsidRPr="00CF19A4" w:rsidRDefault="00FB77CA" w:rsidP="006F79BB">
            <w:pPr>
              <w:rPr>
                <w:b/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After</w:t>
            </w:r>
          </w:p>
        </w:tc>
        <w:tc>
          <w:tcPr>
            <w:tcW w:w="9379" w:type="dxa"/>
          </w:tcPr>
          <w:p w14:paraId="4A97C08C" w14:textId="77777777" w:rsidR="00FB77CA" w:rsidRPr="00CF19A4" w:rsidRDefault="00FB77CA" w:rsidP="00FB77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Collect information about the flood</w:t>
            </w:r>
            <w:r w:rsidRPr="00CF19A4">
              <w:rPr>
                <w:sz w:val="22"/>
                <w:szCs w:val="22"/>
              </w:rPr>
              <w:t>, if it’s safe to do so</w:t>
            </w:r>
          </w:p>
          <w:p w14:paraId="3AC28A36" w14:textId="77777777" w:rsidR="00FB77CA" w:rsidRPr="00CF19A4" w:rsidRDefault="00FB77CA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Take photos</w:t>
            </w:r>
          </w:p>
          <w:p w14:paraId="543CFACE" w14:textId="77777777" w:rsidR="00FB77CA" w:rsidRPr="00CF19A4" w:rsidRDefault="00FB77CA" w:rsidP="00637126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sz w:val="22"/>
                <w:szCs w:val="22"/>
              </w:rPr>
              <w:t>Note the date and time</w:t>
            </w:r>
          </w:p>
          <w:p w14:paraId="426E8BB9" w14:textId="77777777" w:rsidR="00FB77CA" w:rsidRDefault="00FB77CA" w:rsidP="00FB77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F19A4">
              <w:rPr>
                <w:b/>
                <w:sz w:val="22"/>
                <w:szCs w:val="22"/>
              </w:rPr>
              <w:t>Help relay concerns</w:t>
            </w:r>
            <w:r w:rsidRPr="00CF19A4">
              <w:rPr>
                <w:sz w:val="22"/>
                <w:szCs w:val="22"/>
              </w:rPr>
              <w:t>, local knowledge and issues to the relevant authorities</w:t>
            </w:r>
          </w:p>
          <w:p w14:paraId="25F31EB6" w14:textId="77777777" w:rsidR="006D0353" w:rsidRPr="00CF19A4" w:rsidRDefault="006D0353" w:rsidP="006D035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Signpost </w:t>
            </w:r>
            <w:r>
              <w:rPr>
                <w:sz w:val="22"/>
                <w:szCs w:val="22"/>
              </w:rPr>
              <w:t xml:space="preserve">flood recovery advice e.g. </w:t>
            </w:r>
            <w:hyperlink r:id="rId7" w:history="1">
              <w:r w:rsidRPr="00EC433B">
                <w:rPr>
                  <w:rStyle w:val="Hyperlink"/>
                  <w:sz w:val="22"/>
                  <w:szCs w:val="22"/>
                </w:rPr>
                <w:t>http://www.bdma.org.uk/publications/flooddocs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5707BD2" w14:textId="77777777" w:rsidR="00672E2B" w:rsidRDefault="00672E2B" w:rsidP="00031DE3"/>
    <w:sectPr w:rsidR="00672E2B" w:rsidSect="006F79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3735C" w14:textId="77777777" w:rsidR="00854E8B" w:rsidRDefault="00854E8B" w:rsidP="006F79BB">
      <w:pPr>
        <w:spacing w:after="0" w:line="240" w:lineRule="auto"/>
      </w:pPr>
      <w:r>
        <w:separator/>
      </w:r>
    </w:p>
  </w:endnote>
  <w:endnote w:type="continuationSeparator" w:id="0">
    <w:p w14:paraId="0C1DF874" w14:textId="77777777" w:rsidR="00854E8B" w:rsidRDefault="00854E8B" w:rsidP="006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DD3DD" w14:textId="77777777" w:rsidR="00854E8B" w:rsidRDefault="00854E8B" w:rsidP="006F79BB">
      <w:pPr>
        <w:spacing w:after="0" w:line="240" w:lineRule="auto"/>
      </w:pPr>
      <w:r>
        <w:separator/>
      </w:r>
    </w:p>
  </w:footnote>
  <w:footnote w:type="continuationSeparator" w:id="0">
    <w:p w14:paraId="6AF8C830" w14:textId="77777777" w:rsidR="00854E8B" w:rsidRDefault="00854E8B" w:rsidP="006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4D4D" w14:textId="77777777" w:rsidR="006F79BB" w:rsidRPr="00031DE3" w:rsidRDefault="00D67053" w:rsidP="006F79BB">
    <w:pPr>
      <w:rPr>
        <w:b/>
        <w:sz w:val="28"/>
      </w:rPr>
    </w:pPr>
    <w:r>
      <w:rPr>
        <w:b/>
        <w:sz w:val="28"/>
      </w:rPr>
      <w:t>Flash f</w:t>
    </w:r>
    <w:r w:rsidR="00646607">
      <w:rPr>
        <w:b/>
        <w:sz w:val="28"/>
      </w:rPr>
      <w:t>looding is possible or expected.  Do you know what to do?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A4E"/>
    <w:multiLevelType w:val="hybridMultilevel"/>
    <w:tmpl w:val="D61C7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B"/>
    <w:rsid w:val="00031DE3"/>
    <w:rsid w:val="001760FF"/>
    <w:rsid w:val="00637126"/>
    <w:rsid w:val="00646607"/>
    <w:rsid w:val="00672E2B"/>
    <w:rsid w:val="006D0353"/>
    <w:rsid w:val="006F79BB"/>
    <w:rsid w:val="007B52C6"/>
    <w:rsid w:val="00806213"/>
    <w:rsid w:val="00854E8B"/>
    <w:rsid w:val="00AD72DD"/>
    <w:rsid w:val="00C16689"/>
    <w:rsid w:val="00CF19A4"/>
    <w:rsid w:val="00D67053"/>
    <w:rsid w:val="00EC67E7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0E0B"/>
  <w15:chartTrackingRefBased/>
  <w15:docId w15:val="{7F110B4C-5956-4EA5-99A5-E285ED27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BB"/>
  </w:style>
  <w:style w:type="paragraph" w:styleId="Footer">
    <w:name w:val="footer"/>
    <w:basedOn w:val="Normal"/>
    <w:link w:val="FooterChar"/>
    <w:uiPriority w:val="99"/>
    <w:unhideWhenUsed/>
    <w:rsid w:val="006F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BB"/>
  </w:style>
  <w:style w:type="character" w:styleId="Hyperlink">
    <w:name w:val="Hyperlink"/>
    <w:basedOn w:val="DefaultParagraphFont"/>
    <w:uiPriority w:val="99"/>
    <w:unhideWhenUsed/>
    <w:rsid w:val="006D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ma.org.uk/publications/flood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Kate</dc:creator>
  <cp:keywords/>
  <dc:description/>
  <cp:lastModifiedBy>penny clapham</cp:lastModifiedBy>
  <cp:revision>2</cp:revision>
  <dcterms:created xsi:type="dcterms:W3CDTF">2021-01-19T12:41:00Z</dcterms:created>
  <dcterms:modified xsi:type="dcterms:W3CDTF">2021-01-19T12:41:00Z</dcterms:modified>
</cp:coreProperties>
</file>